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880251" w14:textId="385F5865" w:rsidR="003E7280" w:rsidRPr="003E7280" w:rsidRDefault="003E7280" w:rsidP="003E7280">
      <w:pPr>
        <w:jc w:val="center"/>
        <w:rPr>
          <w:rFonts w:ascii="Times New Roman" w:hAnsi="Times New Roman" w:cs="Times New Roman"/>
          <w:sz w:val="32"/>
          <w:szCs w:val="32"/>
        </w:rPr>
      </w:pPr>
      <w:r w:rsidRPr="003E7280">
        <w:rPr>
          <w:rFonts w:ascii="Times New Roman" w:hAnsi="Times New Roman" w:cs="Times New Roman"/>
          <w:b/>
          <w:bCs/>
          <w:sz w:val="32"/>
          <w:szCs w:val="32"/>
          <w:u w:val="single"/>
        </w:rPr>
        <w:t>Lockdown Policy and Procedures for Kent Street Community Church (including children)</w:t>
      </w:r>
    </w:p>
    <w:p w14:paraId="31CDA5E2" w14:textId="77777777" w:rsidR="003E7280" w:rsidRPr="006849CF" w:rsidRDefault="003E7280" w:rsidP="003E7280">
      <w:pPr>
        <w:rPr>
          <w:rFonts w:ascii="Times New Roman" w:hAnsi="Times New Roman" w:cs="Times New Roman"/>
          <w:sz w:val="28"/>
          <w:szCs w:val="28"/>
        </w:rPr>
      </w:pPr>
    </w:p>
    <w:p w14:paraId="39619B61" w14:textId="16E3ED60" w:rsidR="003E7280" w:rsidRPr="006849CF" w:rsidRDefault="003E7280" w:rsidP="003E7280">
      <w:pPr>
        <w:rPr>
          <w:rFonts w:ascii="Times New Roman" w:hAnsi="Times New Roman" w:cs="Times New Roman"/>
          <w:sz w:val="28"/>
          <w:szCs w:val="28"/>
        </w:rPr>
      </w:pPr>
      <w:r w:rsidRPr="006849CF">
        <w:rPr>
          <w:rFonts w:ascii="Times New Roman" w:hAnsi="Times New Roman" w:cs="Times New Roman"/>
          <w:b/>
          <w:bCs/>
          <w:sz w:val="28"/>
          <w:szCs w:val="28"/>
        </w:rPr>
        <w:t>Introduction</w:t>
      </w:r>
      <w:r w:rsidRPr="006849CF">
        <w:rPr>
          <w:rFonts w:ascii="Times New Roman" w:hAnsi="Times New Roman" w:cs="Times New Roman"/>
          <w:sz w:val="28"/>
          <w:szCs w:val="28"/>
        </w:rPr>
        <w:t> </w:t>
      </w:r>
    </w:p>
    <w:p w14:paraId="7092AEA1" w14:textId="04D61AB0" w:rsidR="003E7280" w:rsidRPr="003E7280" w:rsidRDefault="003E7280" w:rsidP="003E7280">
      <w:pPr>
        <w:jc w:val="both"/>
        <w:rPr>
          <w:rFonts w:ascii="Times New Roman" w:hAnsi="Times New Roman" w:cs="Times New Roman"/>
          <w:sz w:val="24"/>
          <w:szCs w:val="24"/>
        </w:rPr>
      </w:pPr>
      <w:r w:rsidRPr="003E7280">
        <w:rPr>
          <w:rFonts w:ascii="Tahoma" w:hAnsi="Tahoma" w:cs="Tahoma"/>
          <w:sz w:val="24"/>
          <w:szCs w:val="24"/>
        </w:rPr>
        <w:t>﻿</w:t>
      </w:r>
      <w:r w:rsidRPr="003E7280">
        <w:rPr>
          <w:rFonts w:ascii="Times New Roman" w:hAnsi="Times New Roman" w:cs="Times New Roman"/>
          <w:sz w:val="24"/>
          <w:szCs w:val="24"/>
        </w:rPr>
        <w:t>This  Lockdown Policy and Procedures</w:t>
      </w:r>
      <w:r w:rsidR="00944F32">
        <w:rPr>
          <w:rFonts w:ascii="Times New Roman" w:hAnsi="Times New Roman" w:cs="Times New Roman"/>
          <w:sz w:val="24"/>
          <w:szCs w:val="24"/>
        </w:rPr>
        <w:t xml:space="preserve"> for</w:t>
      </w:r>
      <w:r w:rsidR="008538CC">
        <w:rPr>
          <w:rFonts w:ascii="Times New Roman" w:hAnsi="Times New Roman" w:cs="Times New Roman"/>
          <w:sz w:val="24"/>
          <w:szCs w:val="24"/>
        </w:rPr>
        <w:t xml:space="preserve"> the building of</w:t>
      </w:r>
      <w:r w:rsidR="00944F32">
        <w:rPr>
          <w:rFonts w:ascii="Times New Roman" w:hAnsi="Times New Roman" w:cs="Times New Roman"/>
          <w:sz w:val="24"/>
          <w:szCs w:val="24"/>
        </w:rPr>
        <w:t xml:space="preserve"> Kent Street Community Church (KSCC)</w:t>
      </w:r>
      <w:r w:rsidR="008538CC">
        <w:rPr>
          <w:rFonts w:ascii="Times New Roman" w:hAnsi="Times New Roman" w:cs="Times New Roman"/>
          <w:sz w:val="24"/>
          <w:szCs w:val="24"/>
        </w:rPr>
        <w:t xml:space="preserve"> </w:t>
      </w:r>
      <w:r w:rsidRPr="003E7280">
        <w:rPr>
          <w:rFonts w:ascii="Times New Roman" w:hAnsi="Times New Roman" w:cs="Times New Roman"/>
          <w:sz w:val="24"/>
          <w:szCs w:val="24"/>
        </w:rPr>
        <w:t>provides steps that can be taken to prevent threats and intruders from gaining access to the church building and prevent them from moving through the building</w:t>
      </w:r>
      <w:r w:rsidR="004D6D39">
        <w:rPr>
          <w:rFonts w:ascii="Times New Roman" w:hAnsi="Times New Roman" w:cs="Times New Roman"/>
          <w:sz w:val="24"/>
          <w:szCs w:val="24"/>
        </w:rPr>
        <w:t xml:space="preserve"> and causing distress or injury to building users</w:t>
      </w:r>
      <w:r w:rsidRPr="003E7280">
        <w:rPr>
          <w:rFonts w:ascii="Times New Roman" w:hAnsi="Times New Roman" w:cs="Times New Roman"/>
          <w:sz w:val="24"/>
          <w:szCs w:val="24"/>
        </w:rPr>
        <w:t>. This is achieved through actions and physical measures in response to warnings of threats that are about to happen.</w:t>
      </w:r>
    </w:p>
    <w:p w14:paraId="464240E3" w14:textId="4490A3F0" w:rsidR="003E7280" w:rsidRPr="003E7280" w:rsidRDefault="00DD489C" w:rsidP="003E728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threat or potential threat could be considered as someone using threatening behaviour or wielding a weapon, wanting to gain access into the church building.</w:t>
      </w:r>
    </w:p>
    <w:p w14:paraId="42EFECAA" w14:textId="73DF5B6C" w:rsidR="003E7280" w:rsidRDefault="003E7280" w:rsidP="003E7280">
      <w:pPr>
        <w:jc w:val="both"/>
        <w:rPr>
          <w:rFonts w:ascii="Times New Roman" w:hAnsi="Times New Roman" w:cs="Times New Roman"/>
          <w:sz w:val="24"/>
          <w:szCs w:val="24"/>
        </w:rPr>
      </w:pPr>
      <w:r w:rsidRPr="003E7280">
        <w:rPr>
          <w:rFonts w:ascii="Times New Roman" w:hAnsi="Times New Roman" w:cs="Times New Roman"/>
          <w:sz w:val="24"/>
          <w:szCs w:val="24"/>
        </w:rPr>
        <w:t>We will work on the strategy of “</w:t>
      </w:r>
      <w:r w:rsidRPr="003E7280">
        <w:rPr>
          <w:rFonts w:ascii="Times New Roman" w:hAnsi="Times New Roman" w:cs="Times New Roman"/>
          <w:b/>
          <w:bCs/>
          <w:sz w:val="24"/>
          <w:szCs w:val="24"/>
        </w:rPr>
        <w:t>Run, Hide, Tell</w:t>
      </w:r>
      <w:r w:rsidRPr="003E7280">
        <w:rPr>
          <w:rFonts w:ascii="Times New Roman" w:hAnsi="Times New Roman" w:cs="Times New Roman"/>
          <w:sz w:val="24"/>
          <w:szCs w:val="24"/>
        </w:rPr>
        <w:t>”.  This</w:t>
      </w:r>
      <w:r w:rsidR="00A61744">
        <w:rPr>
          <w:rFonts w:ascii="Times New Roman" w:hAnsi="Times New Roman" w:cs="Times New Roman"/>
          <w:sz w:val="24"/>
          <w:szCs w:val="24"/>
        </w:rPr>
        <w:t xml:space="preserve"> is a simple technique used for public security in the UK</w:t>
      </w:r>
      <w:r w:rsidRPr="003E7280">
        <w:rPr>
          <w:rFonts w:ascii="Times New Roman" w:hAnsi="Times New Roman" w:cs="Times New Roman"/>
          <w:sz w:val="24"/>
          <w:szCs w:val="24"/>
        </w:rPr>
        <w:t xml:space="preserve"> has been adopted by many authorities including schools.</w:t>
      </w:r>
    </w:p>
    <w:p w14:paraId="0BCE2A6A" w14:textId="77777777" w:rsidR="00B11777" w:rsidRPr="006849CF" w:rsidRDefault="00B11777" w:rsidP="003E7280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9570A35" w14:textId="72CADC5B" w:rsidR="003E7280" w:rsidRPr="006849CF" w:rsidRDefault="003F7503" w:rsidP="003E728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3E7280" w:rsidRPr="006849CF">
        <w:rPr>
          <w:rFonts w:ascii="Times New Roman" w:hAnsi="Times New Roman" w:cs="Times New Roman"/>
          <w:b/>
          <w:bCs/>
          <w:sz w:val="28"/>
          <w:szCs w:val="28"/>
        </w:rPr>
        <w:t>. Entry and exiting into Kent Street Community Church</w:t>
      </w:r>
    </w:p>
    <w:p w14:paraId="0E0CF8E1" w14:textId="3DE6C14E" w:rsidR="003E7280" w:rsidRPr="003E7280" w:rsidRDefault="003E7280" w:rsidP="003E7280">
      <w:pPr>
        <w:jc w:val="both"/>
        <w:rPr>
          <w:rFonts w:ascii="Times New Roman" w:hAnsi="Times New Roman" w:cs="Times New Roman"/>
          <w:sz w:val="24"/>
          <w:szCs w:val="24"/>
        </w:rPr>
      </w:pPr>
      <w:r w:rsidRPr="003E7280">
        <w:rPr>
          <w:rFonts w:ascii="Times New Roman" w:hAnsi="Times New Roman" w:cs="Times New Roman"/>
          <w:sz w:val="24"/>
          <w:szCs w:val="24"/>
        </w:rPr>
        <w:t>Access and exiting the church is</w:t>
      </w:r>
      <w:r w:rsidR="00A61744">
        <w:rPr>
          <w:rFonts w:ascii="Times New Roman" w:hAnsi="Times New Roman" w:cs="Times New Roman"/>
          <w:sz w:val="24"/>
          <w:szCs w:val="24"/>
        </w:rPr>
        <w:t xml:space="preserve"> via</w:t>
      </w:r>
      <w:r w:rsidRPr="003E7280">
        <w:rPr>
          <w:rFonts w:ascii="Times New Roman" w:hAnsi="Times New Roman" w:cs="Times New Roman"/>
          <w:sz w:val="24"/>
          <w:szCs w:val="24"/>
        </w:rPr>
        <w:t xml:space="preserve"> the main doors from Kent Street. The</w:t>
      </w:r>
      <w:r w:rsidR="00A61744">
        <w:rPr>
          <w:rFonts w:ascii="Times New Roman" w:hAnsi="Times New Roman" w:cs="Times New Roman"/>
          <w:sz w:val="24"/>
          <w:szCs w:val="24"/>
        </w:rPr>
        <w:t>se</w:t>
      </w:r>
      <w:r w:rsidRPr="003E7280">
        <w:rPr>
          <w:rFonts w:ascii="Times New Roman" w:hAnsi="Times New Roman" w:cs="Times New Roman"/>
          <w:sz w:val="24"/>
          <w:szCs w:val="24"/>
        </w:rPr>
        <w:t xml:space="preserve"> are glass double doors which makes it easy to see who’s at the door or coming through the doors. </w:t>
      </w:r>
    </w:p>
    <w:p w14:paraId="0214E6EA" w14:textId="10ADC89B" w:rsidR="003E7280" w:rsidRPr="003E7280" w:rsidRDefault="003E7280" w:rsidP="003E7280">
      <w:pPr>
        <w:jc w:val="both"/>
        <w:rPr>
          <w:rFonts w:ascii="Times New Roman" w:hAnsi="Times New Roman" w:cs="Times New Roman"/>
          <w:sz w:val="24"/>
          <w:szCs w:val="24"/>
        </w:rPr>
      </w:pPr>
      <w:r w:rsidRPr="003E7280">
        <w:rPr>
          <w:rFonts w:ascii="Times New Roman" w:hAnsi="Times New Roman" w:cs="Times New Roman"/>
          <w:sz w:val="24"/>
          <w:szCs w:val="24"/>
        </w:rPr>
        <w:t xml:space="preserve">There </w:t>
      </w:r>
      <w:r w:rsidR="00A61744">
        <w:rPr>
          <w:rFonts w:ascii="Times New Roman" w:hAnsi="Times New Roman" w:cs="Times New Roman"/>
          <w:sz w:val="24"/>
          <w:szCs w:val="24"/>
        </w:rPr>
        <w:t>is a key fob operated</w:t>
      </w:r>
      <w:r w:rsidRPr="003E7280">
        <w:rPr>
          <w:rFonts w:ascii="Times New Roman" w:hAnsi="Times New Roman" w:cs="Times New Roman"/>
          <w:sz w:val="24"/>
          <w:szCs w:val="24"/>
        </w:rPr>
        <w:t xml:space="preserve"> </w:t>
      </w:r>
      <w:r w:rsidR="00A61744">
        <w:rPr>
          <w:rFonts w:ascii="Times New Roman" w:hAnsi="Times New Roman" w:cs="Times New Roman"/>
          <w:sz w:val="24"/>
          <w:szCs w:val="24"/>
        </w:rPr>
        <w:t>roller</w:t>
      </w:r>
      <w:r w:rsidRPr="003E7280">
        <w:rPr>
          <w:rFonts w:ascii="Times New Roman" w:hAnsi="Times New Roman" w:cs="Times New Roman"/>
          <w:sz w:val="24"/>
          <w:szCs w:val="24"/>
        </w:rPr>
        <w:t xml:space="preserve"> shutter </w:t>
      </w:r>
      <w:r w:rsidR="00A61744">
        <w:rPr>
          <w:rFonts w:ascii="Times New Roman" w:hAnsi="Times New Roman" w:cs="Times New Roman"/>
          <w:sz w:val="24"/>
          <w:szCs w:val="24"/>
        </w:rPr>
        <w:t xml:space="preserve">door </w:t>
      </w:r>
      <w:r w:rsidRPr="003E7280">
        <w:rPr>
          <w:rFonts w:ascii="Times New Roman" w:hAnsi="Times New Roman" w:cs="Times New Roman"/>
          <w:sz w:val="24"/>
          <w:szCs w:val="24"/>
        </w:rPr>
        <w:t>on the outside of the glass doors</w:t>
      </w:r>
      <w:r w:rsidR="00A61744">
        <w:rPr>
          <w:rFonts w:ascii="Times New Roman" w:hAnsi="Times New Roman" w:cs="Times New Roman"/>
          <w:sz w:val="24"/>
          <w:szCs w:val="24"/>
        </w:rPr>
        <w:t xml:space="preserve">. The roller </w:t>
      </w:r>
      <w:r w:rsidRPr="003E7280">
        <w:rPr>
          <w:rFonts w:ascii="Times New Roman" w:hAnsi="Times New Roman" w:cs="Times New Roman"/>
          <w:sz w:val="24"/>
          <w:szCs w:val="24"/>
        </w:rPr>
        <w:t>shutter</w:t>
      </w:r>
      <w:r w:rsidR="00A61744">
        <w:rPr>
          <w:rFonts w:ascii="Times New Roman" w:hAnsi="Times New Roman" w:cs="Times New Roman"/>
          <w:sz w:val="24"/>
          <w:szCs w:val="24"/>
        </w:rPr>
        <w:t xml:space="preserve"> doors</w:t>
      </w:r>
      <w:r w:rsidRPr="003E7280">
        <w:rPr>
          <w:rFonts w:ascii="Times New Roman" w:hAnsi="Times New Roman" w:cs="Times New Roman"/>
          <w:sz w:val="24"/>
          <w:szCs w:val="24"/>
        </w:rPr>
        <w:t xml:space="preserve"> remain down when the church is closed</w:t>
      </w:r>
      <w:r w:rsidR="00A61744">
        <w:rPr>
          <w:rFonts w:ascii="Times New Roman" w:hAnsi="Times New Roman" w:cs="Times New Roman"/>
          <w:sz w:val="24"/>
          <w:szCs w:val="24"/>
        </w:rPr>
        <w:t>,</w:t>
      </w:r>
      <w:r w:rsidRPr="003E7280">
        <w:rPr>
          <w:rFonts w:ascii="Times New Roman" w:hAnsi="Times New Roman" w:cs="Times New Roman"/>
          <w:sz w:val="24"/>
          <w:szCs w:val="24"/>
        </w:rPr>
        <w:t xml:space="preserve"> and </w:t>
      </w:r>
      <w:r w:rsidR="00A61744">
        <w:rPr>
          <w:rFonts w:ascii="Times New Roman" w:hAnsi="Times New Roman" w:cs="Times New Roman"/>
          <w:sz w:val="24"/>
          <w:szCs w:val="24"/>
        </w:rPr>
        <w:t>up when the building is occupied by any number of persons</w:t>
      </w:r>
      <w:r w:rsidRPr="003E7280">
        <w:rPr>
          <w:rFonts w:ascii="Times New Roman" w:hAnsi="Times New Roman" w:cs="Times New Roman"/>
          <w:sz w:val="24"/>
          <w:szCs w:val="24"/>
        </w:rPr>
        <w:t xml:space="preserve">.  Once the </w:t>
      </w:r>
      <w:r w:rsidR="00A61744">
        <w:rPr>
          <w:rFonts w:ascii="Times New Roman" w:hAnsi="Times New Roman" w:cs="Times New Roman"/>
          <w:sz w:val="24"/>
          <w:szCs w:val="24"/>
        </w:rPr>
        <w:t xml:space="preserve">roller </w:t>
      </w:r>
      <w:r w:rsidRPr="003E7280">
        <w:rPr>
          <w:rFonts w:ascii="Times New Roman" w:hAnsi="Times New Roman" w:cs="Times New Roman"/>
          <w:sz w:val="24"/>
          <w:szCs w:val="24"/>
        </w:rPr>
        <w:t xml:space="preserve">shutter </w:t>
      </w:r>
      <w:r w:rsidR="00A61744">
        <w:rPr>
          <w:rFonts w:ascii="Times New Roman" w:hAnsi="Times New Roman" w:cs="Times New Roman"/>
          <w:sz w:val="24"/>
          <w:szCs w:val="24"/>
        </w:rPr>
        <w:t>is</w:t>
      </w:r>
      <w:r w:rsidRPr="003E7280">
        <w:rPr>
          <w:rFonts w:ascii="Times New Roman" w:hAnsi="Times New Roman" w:cs="Times New Roman"/>
          <w:sz w:val="24"/>
          <w:szCs w:val="24"/>
        </w:rPr>
        <w:t xml:space="preserve"> up, entry into church is </w:t>
      </w:r>
      <w:r w:rsidR="00A61744">
        <w:rPr>
          <w:rFonts w:ascii="Times New Roman" w:hAnsi="Times New Roman" w:cs="Times New Roman"/>
          <w:sz w:val="24"/>
          <w:szCs w:val="24"/>
        </w:rPr>
        <w:t xml:space="preserve">gained by unlocking the glass double doors </w:t>
      </w:r>
      <w:r w:rsidRPr="003E7280">
        <w:rPr>
          <w:rFonts w:ascii="Times New Roman" w:hAnsi="Times New Roman" w:cs="Times New Roman"/>
          <w:sz w:val="24"/>
          <w:szCs w:val="24"/>
        </w:rPr>
        <w:t xml:space="preserve">with a door key.  There are </w:t>
      </w:r>
      <w:r w:rsidR="005D6682">
        <w:rPr>
          <w:rFonts w:ascii="Times New Roman" w:hAnsi="Times New Roman" w:cs="Times New Roman"/>
          <w:sz w:val="24"/>
          <w:szCs w:val="24"/>
        </w:rPr>
        <w:t>thirteen</w:t>
      </w:r>
      <w:r w:rsidRPr="003E7280">
        <w:rPr>
          <w:rFonts w:ascii="Times New Roman" w:hAnsi="Times New Roman" w:cs="Times New Roman"/>
          <w:sz w:val="24"/>
          <w:szCs w:val="24"/>
        </w:rPr>
        <w:t xml:space="preserve"> </w:t>
      </w:r>
      <w:r w:rsidR="005D6682">
        <w:rPr>
          <w:rFonts w:ascii="Times New Roman" w:hAnsi="Times New Roman" w:cs="Times New Roman"/>
          <w:sz w:val="24"/>
          <w:szCs w:val="24"/>
        </w:rPr>
        <w:t xml:space="preserve">people who are </w:t>
      </w:r>
      <w:r w:rsidRPr="003E7280">
        <w:rPr>
          <w:rFonts w:ascii="Times New Roman" w:hAnsi="Times New Roman" w:cs="Times New Roman"/>
          <w:sz w:val="24"/>
          <w:szCs w:val="24"/>
        </w:rPr>
        <w:t>key</w:t>
      </w:r>
      <w:r w:rsidR="005D6682">
        <w:rPr>
          <w:rFonts w:ascii="Times New Roman" w:hAnsi="Times New Roman" w:cs="Times New Roman"/>
          <w:sz w:val="24"/>
          <w:szCs w:val="24"/>
        </w:rPr>
        <w:t xml:space="preserve"> and key fob</w:t>
      </w:r>
      <w:r w:rsidRPr="003E7280">
        <w:rPr>
          <w:rFonts w:ascii="Times New Roman" w:hAnsi="Times New Roman" w:cs="Times New Roman"/>
          <w:sz w:val="24"/>
          <w:szCs w:val="24"/>
        </w:rPr>
        <w:t xml:space="preserve"> holders</w:t>
      </w:r>
      <w:r w:rsidR="005D6682">
        <w:rPr>
          <w:rFonts w:ascii="Times New Roman" w:hAnsi="Times New Roman" w:cs="Times New Roman"/>
          <w:sz w:val="24"/>
          <w:szCs w:val="24"/>
        </w:rPr>
        <w:t>.</w:t>
      </w:r>
    </w:p>
    <w:p w14:paraId="3DF32346" w14:textId="4BCAF1B6" w:rsidR="003E7280" w:rsidRPr="003E7280" w:rsidRDefault="003E7280" w:rsidP="003E7280">
      <w:pPr>
        <w:jc w:val="both"/>
        <w:rPr>
          <w:rFonts w:ascii="Times New Roman" w:hAnsi="Times New Roman" w:cs="Times New Roman"/>
          <w:sz w:val="24"/>
          <w:szCs w:val="24"/>
        </w:rPr>
      </w:pPr>
      <w:r w:rsidRPr="003E7280">
        <w:rPr>
          <w:rFonts w:ascii="Times New Roman" w:hAnsi="Times New Roman" w:cs="Times New Roman"/>
          <w:sz w:val="24"/>
          <w:szCs w:val="24"/>
        </w:rPr>
        <w:t xml:space="preserve">The </w:t>
      </w:r>
      <w:r w:rsidR="005D6682">
        <w:rPr>
          <w:rFonts w:ascii="Times New Roman" w:hAnsi="Times New Roman" w:cs="Times New Roman"/>
          <w:sz w:val="24"/>
          <w:szCs w:val="24"/>
        </w:rPr>
        <w:t xml:space="preserve">glass double </w:t>
      </w:r>
      <w:r w:rsidRPr="003E7280">
        <w:rPr>
          <w:rFonts w:ascii="Times New Roman" w:hAnsi="Times New Roman" w:cs="Times New Roman"/>
          <w:sz w:val="24"/>
          <w:szCs w:val="24"/>
        </w:rPr>
        <w:t xml:space="preserve">doors can be locked from the inside by anyone using </w:t>
      </w:r>
      <w:r w:rsidR="005D6682">
        <w:rPr>
          <w:rFonts w:ascii="Times New Roman" w:hAnsi="Times New Roman" w:cs="Times New Roman"/>
          <w:sz w:val="24"/>
          <w:szCs w:val="24"/>
        </w:rPr>
        <w:t xml:space="preserve">the </w:t>
      </w:r>
      <w:proofErr w:type="spellStart"/>
      <w:r w:rsidR="005D6682">
        <w:rPr>
          <w:rFonts w:ascii="Times New Roman" w:hAnsi="Times New Roman" w:cs="Times New Roman"/>
          <w:sz w:val="24"/>
          <w:szCs w:val="24"/>
        </w:rPr>
        <w:t>thumb</w:t>
      </w:r>
      <w:r w:rsidRPr="003E7280">
        <w:rPr>
          <w:rFonts w:ascii="Times New Roman" w:hAnsi="Times New Roman" w:cs="Times New Roman"/>
          <w:sz w:val="24"/>
          <w:szCs w:val="24"/>
        </w:rPr>
        <w:t>turn</w:t>
      </w:r>
      <w:proofErr w:type="spellEnd"/>
      <w:r w:rsidRPr="003E7280">
        <w:rPr>
          <w:rFonts w:ascii="Times New Roman" w:hAnsi="Times New Roman" w:cs="Times New Roman"/>
          <w:sz w:val="24"/>
          <w:szCs w:val="24"/>
        </w:rPr>
        <w:t xml:space="preserve"> lock located on </w:t>
      </w:r>
      <w:r w:rsidR="005D6682">
        <w:rPr>
          <w:rFonts w:ascii="Times New Roman" w:hAnsi="Times New Roman" w:cs="Times New Roman"/>
          <w:sz w:val="24"/>
          <w:szCs w:val="24"/>
        </w:rPr>
        <w:t>both</w:t>
      </w:r>
      <w:r w:rsidRPr="003E7280">
        <w:rPr>
          <w:rFonts w:ascii="Times New Roman" w:hAnsi="Times New Roman" w:cs="Times New Roman"/>
          <w:sz w:val="24"/>
          <w:szCs w:val="24"/>
        </w:rPr>
        <w:t xml:space="preserve"> door</w:t>
      </w:r>
      <w:r w:rsidR="005D6682">
        <w:rPr>
          <w:rFonts w:ascii="Times New Roman" w:hAnsi="Times New Roman" w:cs="Times New Roman"/>
          <w:sz w:val="24"/>
          <w:szCs w:val="24"/>
        </w:rPr>
        <w:t>s</w:t>
      </w:r>
      <w:r w:rsidRPr="003E7280">
        <w:rPr>
          <w:rFonts w:ascii="Times New Roman" w:hAnsi="Times New Roman" w:cs="Times New Roman"/>
          <w:sz w:val="24"/>
          <w:szCs w:val="24"/>
        </w:rPr>
        <w:t xml:space="preserve">.  On the outside </w:t>
      </w:r>
      <w:r w:rsidR="005D6682">
        <w:rPr>
          <w:rFonts w:ascii="Times New Roman" w:hAnsi="Times New Roman" w:cs="Times New Roman"/>
          <w:sz w:val="24"/>
          <w:szCs w:val="24"/>
        </w:rPr>
        <w:t xml:space="preserve">of the glass double </w:t>
      </w:r>
      <w:r w:rsidRPr="003E7280">
        <w:rPr>
          <w:rFonts w:ascii="Times New Roman" w:hAnsi="Times New Roman" w:cs="Times New Roman"/>
          <w:sz w:val="24"/>
          <w:szCs w:val="24"/>
        </w:rPr>
        <w:t>door</w:t>
      </w:r>
      <w:r w:rsidR="005D6682">
        <w:rPr>
          <w:rFonts w:ascii="Times New Roman" w:hAnsi="Times New Roman" w:cs="Times New Roman"/>
          <w:sz w:val="24"/>
          <w:szCs w:val="24"/>
        </w:rPr>
        <w:t>s</w:t>
      </w:r>
      <w:r w:rsidRPr="003E7280">
        <w:rPr>
          <w:rFonts w:ascii="Times New Roman" w:hAnsi="Times New Roman" w:cs="Times New Roman"/>
          <w:sz w:val="24"/>
          <w:szCs w:val="24"/>
        </w:rPr>
        <w:t xml:space="preserve">, there is a door bell </w:t>
      </w:r>
      <w:r w:rsidR="005D6682">
        <w:rPr>
          <w:rFonts w:ascii="Times New Roman" w:hAnsi="Times New Roman" w:cs="Times New Roman"/>
          <w:sz w:val="24"/>
          <w:szCs w:val="24"/>
        </w:rPr>
        <w:t>if</w:t>
      </w:r>
      <w:r w:rsidRPr="003E7280">
        <w:rPr>
          <w:rFonts w:ascii="Times New Roman" w:hAnsi="Times New Roman" w:cs="Times New Roman"/>
          <w:sz w:val="24"/>
          <w:szCs w:val="24"/>
        </w:rPr>
        <w:t xml:space="preserve"> the door </w:t>
      </w:r>
      <w:r w:rsidR="005D6682">
        <w:rPr>
          <w:rFonts w:ascii="Times New Roman" w:hAnsi="Times New Roman" w:cs="Times New Roman"/>
          <w:sz w:val="24"/>
          <w:szCs w:val="24"/>
        </w:rPr>
        <w:t>is</w:t>
      </w:r>
      <w:r w:rsidRPr="003E7280">
        <w:rPr>
          <w:rFonts w:ascii="Times New Roman" w:hAnsi="Times New Roman" w:cs="Times New Roman"/>
          <w:sz w:val="24"/>
          <w:szCs w:val="24"/>
        </w:rPr>
        <w:t xml:space="preserve"> lock</w:t>
      </w:r>
      <w:r w:rsidR="005D6682">
        <w:rPr>
          <w:rFonts w:ascii="Times New Roman" w:hAnsi="Times New Roman" w:cs="Times New Roman"/>
          <w:sz w:val="24"/>
          <w:szCs w:val="24"/>
        </w:rPr>
        <w:t>ed</w:t>
      </w:r>
      <w:r w:rsidRPr="003E7280">
        <w:rPr>
          <w:rFonts w:ascii="Times New Roman" w:hAnsi="Times New Roman" w:cs="Times New Roman"/>
          <w:sz w:val="24"/>
          <w:szCs w:val="24"/>
        </w:rPr>
        <w:t xml:space="preserve"> and entrance into church is required </w:t>
      </w:r>
      <w:proofErr w:type="spellStart"/>
      <w:r w:rsidRPr="003E7280">
        <w:rPr>
          <w:rFonts w:ascii="Times New Roman" w:hAnsi="Times New Roman" w:cs="Times New Roman"/>
          <w:sz w:val="24"/>
          <w:szCs w:val="24"/>
        </w:rPr>
        <w:t>eg</w:t>
      </w:r>
      <w:proofErr w:type="spellEnd"/>
      <w:r w:rsidRPr="003E7280">
        <w:rPr>
          <w:rFonts w:ascii="Times New Roman" w:hAnsi="Times New Roman" w:cs="Times New Roman"/>
          <w:sz w:val="24"/>
          <w:szCs w:val="24"/>
        </w:rPr>
        <w:t xml:space="preserve"> late comers to a meeting.</w:t>
      </w:r>
    </w:p>
    <w:p w14:paraId="336E0E86" w14:textId="53CB8F29" w:rsidR="003E7280" w:rsidRPr="003E7280" w:rsidRDefault="003E7280" w:rsidP="003E7280">
      <w:pPr>
        <w:jc w:val="both"/>
        <w:rPr>
          <w:rFonts w:ascii="Times New Roman" w:hAnsi="Times New Roman" w:cs="Times New Roman"/>
          <w:sz w:val="24"/>
          <w:szCs w:val="24"/>
        </w:rPr>
      </w:pPr>
      <w:r w:rsidRPr="003E7280">
        <w:rPr>
          <w:rFonts w:ascii="Times New Roman" w:hAnsi="Times New Roman" w:cs="Times New Roman"/>
          <w:sz w:val="24"/>
          <w:szCs w:val="24"/>
        </w:rPr>
        <w:t>There</w:t>
      </w:r>
      <w:r w:rsidR="005D6682">
        <w:rPr>
          <w:rFonts w:ascii="Times New Roman" w:hAnsi="Times New Roman" w:cs="Times New Roman"/>
          <w:sz w:val="24"/>
          <w:szCs w:val="24"/>
        </w:rPr>
        <w:t xml:space="preserve"> are wooden </w:t>
      </w:r>
      <w:r w:rsidRPr="003E7280">
        <w:rPr>
          <w:rFonts w:ascii="Times New Roman" w:hAnsi="Times New Roman" w:cs="Times New Roman"/>
          <w:sz w:val="24"/>
          <w:szCs w:val="24"/>
        </w:rPr>
        <w:t xml:space="preserve">double doors at the front of the main </w:t>
      </w:r>
      <w:r w:rsidR="00276BCA">
        <w:rPr>
          <w:rFonts w:ascii="Times New Roman" w:hAnsi="Times New Roman" w:cs="Times New Roman"/>
          <w:sz w:val="24"/>
          <w:szCs w:val="24"/>
        </w:rPr>
        <w:t>largest room (also known as the sanctuary)</w:t>
      </w:r>
      <w:r w:rsidRPr="003E7280">
        <w:rPr>
          <w:rFonts w:ascii="Times New Roman" w:hAnsi="Times New Roman" w:cs="Times New Roman"/>
          <w:sz w:val="24"/>
          <w:szCs w:val="24"/>
        </w:rPr>
        <w:t xml:space="preserve"> of the church</w:t>
      </w:r>
      <w:r w:rsidR="005D6682">
        <w:rPr>
          <w:rFonts w:ascii="Times New Roman" w:hAnsi="Times New Roman" w:cs="Times New Roman"/>
          <w:sz w:val="24"/>
          <w:szCs w:val="24"/>
        </w:rPr>
        <w:t xml:space="preserve">. They are not a designated fire escape </w:t>
      </w:r>
      <w:r w:rsidRPr="003E7280">
        <w:rPr>
          <w:rFonts w:ascii="Times New Roman" w:hAnsi="Times New Roman" w:cs="Times New Roman"/>
          <w:sz w:val="24"/>
          <w:szCs w:val="24"/>
        </w:rPr>
        <w:t xml:space="preserve"> </w:t>
      </w:r>
      <w:r w:rsidR="005D6682">
        <w:rPr>
          <w:rFonts w:ascii="Times New Roman" w:hAnsi="Times New Roman" w:cs="Times New Roman"/>
          <w:sz w:val="24"/>
          <w:szCs w:val="24"/>
        </w:rPr>
        <w:t xml:space="preserve">and </w:t>
      </w:r>
      <w:r w:rsidRPr="003E7280">
        <w:rPr>
          <w:rFonts w:ascii="Times New Roman" w:hAnsi="Times New Roman" w:cs="Times New Roman"/>
          <w:sz w:val="24"/>
          <w:szCs w:val="24"/>
        </w:rPr>
        <w:t>are rarely used</w:t>
      </w:r>
      <w:r w:rsidR="005D6682">
        <w:rPr>
          <w:rFonts w:ascii="Times New Roman" w:hAnsi="Times New Roman" w:cs="Times New Roman"/>
          <w:sz w:val="24"/>
          <w:szCs w:val="24"/>
        </w:rPr>
        <w:t>. They</w:t>
      </w:r>
      <w:r w:rsidRPr="003E7280">
        <w:rPr>
          <w:rFonts w:ascii="Times New Roman" w:hAnsi="Times New Roman" w:cs="Times New Roman"/>
          <w:sz w:val="24"/>
          <w:szCs w:val="24"/>
        </w:rPr>
        <w:t xml:space="preserve"> exit into</w:t>
      </w:r>
      <w:r w:rsidR="005D6682">
        <w:rPr>
          <w:rFonts w:ascii="Times New Roman" w:hAnsi="Times New Roman" w:cs="Times New Roman"/>
          <w:sz w:val="24"/>
          <w:szCs w:val="24"/>
        </w:rPr>
        <w:t xml:space="preserve"> a </w:t>
      </w:r>
      <w:r w:rsidRPr="003E7280">
        <w:rPr>
          <w:rFonts w:ascii="Times New Roman" w:hAnsi="Times New Roman" w:cs="Times New Roman"/>
          <w:sz w:val="24"/>
          <w:szCs w:val="24"/>
        </w:rPr>
        <w:t xml:space="preserve"> back alleyway on Kent Street</w:t>
      </w:r>
      <w:r w:rsidR="005D6682">
        <w:rPr>
          <w:rFonts w:ascii="Times New Roman" w:hAnsi="Times New Roman" w:cs="Times New Roman"/>
          <w:sz w:val="24"/>
          <w:szCs w:val="24"/>
        </w:rPr>
        <w:t xml:space="preserve">/ opposite Marbury Street. </w:t>
      </w:r>
      <w:r w:rsidR="00276BCA">
        <w:rPr>
          <w:rFonts w:ascii="Times New Roman" w:hAnsi="Times New Roman" w:cs="Times New Roman"/>
          <w:sz w:val="24"/>
          <w:szCs w:val="24"/>
        </w:rPr>
        <w:t>These wooden double doors can not be opened from the outside.</w:t>
      </w:r>
      <w:r w:rsidRPr="003E7280">
        <w:rPr>
          <w:rFonts w:ascii="Times New Roman" w:hAnsi="Times New Roman" w:cs="Times New Roman"/>
          <w:sz w:val="24"/>
          <w:szCs w:val="24"/>
        </w:rPr>
        <w:t xml:space="preserve"> This door </w:t>
      </w:r>
      <w:r w:rsidR="005D6682">
        <w:rPr>
          <w:rFonts w:ascii="Times New Roman" w:hAnsi="Times New Roman" w:cs="Times New Roman"/>
          <w:sz w:val="24"/>
          <w:szCs w:val="24"/>
        </w:rPr>
        <w:t>is</w:t>
      </w:r>
      <w:r w:rsidRPr="003E7280">
        <w:rPr>
          <w:rFonts w:ascii="Times New Roman" w:hAnsi="Times New Roman" w:cs="Times New Roman"/>
          <w:sz w:val="24"/>
          <w:szCs w:val="24"/>
        </w:rPr>
        <w:t xml:space="preserve"> </w:t>
      </w:r>
      <w:r w:rsidR="005D6682">
        <w:rPr>
          <w:rFonts w:ascii="Times New Roman" w:hAnsi="Times New Roman" w:cs="Times New Roman"/>
          <w:sz w:val="24"/>
          <w:szCs w:val="24"/>
        </w:rPr>
        <w:t xml:space="preserve">secured by metal </w:t>
      </w:r>
      <w:r w:rsidRPr="003E7280">
        <w:rPr>
          <w:rFonts w:ascii="Times New Roman" w:hAnsi="Times New Roman" w:cs="Times New Roman"/>
          <w:sz w:val="24"/>
          <w:szCs w:val="24"/>
        </w:rPr>
        <w:t xml:space="preserve"> levers at the</w:t>
      </w:r>
      <w:r w:rsidR="005D6682">
        <w:rPr>
          <w:rFonts w:ascii="Times New Roman" w:hAnsi="Times New Roman" w:cs="Times New Roman"/>
          <w:sz w:val="24"/>
          <w:szCs w:val="24"/>
        </w:rPr>
        <w:t xml:space="preserve"> top and </w:t>
      </w:r>
      <w:r w:rsidRPr="003E7280">
        <w:rPr>
          <w:rFonts w:ascii="Times New Roman" w:hAnsi="Times New Roman" w:cs="Times New Roman"/>
          <w:sz w:val="24"/>
          <w:szCs w:val="24"/>
        </w:rPr>
        <w:t xml:space="preserve"> bottom of </w:t>
      </w:r>
      <w:r w:rsidR="005D6682">
        <w:rPr>
          <w:rFonts w:ascii="Times New Roman" w:hAnsi="Times New Roman" w:cs="Times New Roman"/>
          <w:sz w:val="24"/>
          <w:szCs w:val="24"/>
        </w:rPr>
        <w:t>each</w:t>
      </w:r>
      <w:r w:rsidRPr="003E7280">
        <w:rPr>
          <w:rFonts w:ascii="Times New Roman" w:hAnsi="Times New Roman" w:cs="Times New Roman"/>
          <w:sz w:val="24"/>
          <w:szCs w:val="24"/>
        </w:rPr>
        <w:t xml:space="preserve"> doors. </w:t>
      </w:r>
      <w:r w:rsidR="005D6682">
        <w:rPr>
          <w:rFonts w:ascii="Times New Roman" w:hAnsi="Times New Roman" w:cs="Times New Roman"/>
          <w:sz w:val="24"/>
          <w:szCs w:val="24"/>
        </w:rPr>
        <w:t xml:space="preserve">The levers need to be pulled down and up  to open the doors. </w:t>
      </w:r>
      <w:r w:rsidRPr="003E7280">
        <w:rPr>
          <w:rFonts w:ascii="Times New Roman" w:hAnsi="Times New Roman" w:cs="Times New Roman"/>
          <w:sz w:val="24"/>
          <w:szCs w:val="24"/>
        </w:rPr>
        <w:t>These doors open inwards into the church and there are two steps down to the road outside</w:t>
      </w:r>
      <w:r w:rsidR="005D6682">
        <w:rPr>
          <w:rFonts w:ascii="Times New Roman" w:hAnsi="Times New Roman" w:cs="Times New Roman"/>
          <w:sz w:val="24"/>
          <w:szCs w:val="24"/>
        </w:rPr>
        <w:t xml:space="preserve">. There is </w:t>
      </w:r>
      <w:r w:rsidRPr="003E7280">
        <w:rPr>
          <w:rFonts w:ascii="Times New Roman" w:hAnsi="Times New Roman" w:cs="Times New Roman"/>
          <w:sz w:val="24"/>
          <w:szCs w:val="24"/>
        </w:rPr>
        <w:t xml:space="preserve"> a grab rail</w:t>
      </w:r>
      <w:r w:rsidR="005D6682">
        <w:rPr>
          <w:rFonts w:ascii="Times New Roman" w:hAnsi="Times New Roman" w:cs="Times New Roman"/>
          <w:sz w:val="24"/>
          <w:szCs w:val="24"/>
        </w:rPr>
        <w:t xml:space="preserve"> in place.</w:t>
      </w:r>
    </w:p>
    <w:p w14:paraId="4CC0858C" w14:textId="77777777" w:rsidR="00771D69" w:rsidRDefault="003E7280" w:rsidP="003E7280">
      <w:pPr>
        <w:jc w:val="both"/>
        <w:rPr>
          <w:rFonts w:ascii="Times New Roman" w:hAnsi="Times New Roman" w:cs="Times New Roman"/>
          <w:sz w:val="28"/>
          <w:szCs w:val="28"/>
        </w:rPr>
      </w:pPr>
      <w:r w:rsidRPr="003E7280">
        <w:rPr>
          <w:rFonts w:ascii="Times New Roman" w:hAnsi="Times New Roman" w:cs="Times New Roman"/>
          <w:b/>
          <w:bCs/>
          <w:sz w:val="24"/>
          <w:szCs w:val="24"/>
        </w:rPr>
        <w:t>All doors should remain free from  obstacles so not to hinder any escape route.</w:t>
      </w:r>
      <w:r w:rsidRPr="003E7280">
        <w:rPr>
          <w:rFonts w:ascii="Times New Roman" w:hAnsi="Times New Roman" w:cs="Times New Roman"/>
          <w:sz w:val="24"/>
          <w:szCs w:val="24"/>
        </w:rPr>
        <w:br/>
      </w:r>
    </w:p>
    <w:p w14:paraId="50DD3199" w14:textId="77777777" w:rsidR="006849CF" w:rsidRDefault="006849CF" w:rsidP="003E7280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EE0D788" w14:textId="77777777" w:rsidR="006849CF" w:rsidRPr="006849CF" w:rsidRDefault="006849CF" w:rsidP="003E7280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DFFA2BD" w14:textId="6D9B1DD9" w:rsidR="003E7280" w:rsidRPr="006849CF" w:rsidRDefault="003F7503" w:rsidP="003E728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2</w:t>
      </w:r>
      <w:r w:rsidR="003E7280" w:rsidRPr="006849CF">
        <w:rPr>
          <w:rFonts w:ascii="Times New Roman" w:hAnsi="Times New Roman" w:cs="Times New Roman"/>
          <w:b/>
          <w:bCs/>
          <w:sz w:val="28"/>
          <w:szCs w:val="28"/>
        </w:rPr>
        <w:t>.  </w:t>
      </w:r>
      <w:r w:rsidR="000E77E9" w:rsidRPr="006849CF">
        <w:rPr>
          <w:rFonts w:ascii="Times New Roman" w:hAnsi="Times New Roman" w:cs="Times New Roman"/>
          <w:b/>
          <w:bCs/>
          <w:sz w:val="28"/>
          <w:szCs w:val="28"/>
        </w:rPr>
        <w:t xml:space="preserve">Access to the KSCC </w:t>
      </w:r>
      <w:r w:rsidR="006849CF">
        <w:rPr>
          <w:rFonts w:ascii="Times New Roman" w:hAnsi="Times New Roman" w:cs="Times New Roman"/>
          <w:b/>
          <w:bCs/>
          <w:sz w:val="28"/>
          <w:szCs w:val="28"/>
        </w:rPr>
        <w:t>b</w:t>
      </w:r>
      <w:r w:rsidR="000E77E9" w:rsidRPr="006849CF">
        <w:rPr>
          <w:rFonts w:ascii="Times New Roman" w:hAnsi="Times New Roman" w:cs="Times New Roman"/>
          <w:b/>
          <w:bCs/>
          <w:sz w:val="28"/>
          <w:szCs w:val="28"/>
        </w:rPr>
        <w:t xml:space="preserve">uilding </w:t>
      </w:r>
      <w:r w:rsidR="006849CF">
        <w:rPr>
          <w:rFonts w:ascii="Times New Roman" w:hAnsi="Times New Roman" w:cs="Times New Roman"/>
          <w:b/>
          <w:bCs/>
          <w:sz w:val="28"/>
          <w:szCs w:val="28"/>
        </w:rPr>
        <w:t>d</w:t>
      </w:r>
      <w:r w:rsidR="000E77E9" w:rsidRPr="006849CF">
        <w:rPr>
          <w:rFonts w:ascii="Times New Roman" w:hAnsi="Times New Roman" w:cs="Times New Roman"/>
          <w:b/>
          <w:bCs/>
          <w:sz w:val="28"/>
          <w:szCs w:val="28"/>
        </w:rPr>
        <w:t xml:space="preserve">uring </w:t>
      </w:r>
      <w:r w:rsidR="006849CF">
        <w:rPr>
          <w:rFonts w:ascii="Times New Roman" w:hAnsi="Times New Roman" w:cs="Times New Roman"/>
          <w:b/>
          <w:bCs/>
          <w:sz w:val="28"/>
          <w:szCs w:val="28"/>
        </w:rPr>
        <w:t>c</w:t>
      </w:r>
      <w:r w:rsidR="006849CF" w:rsidRPr="006849CF">
        <w:rPr>
          <w:rFonts w:ascii="Times New Roman" w:hAnsi="Times New Roman" w:cs="Times New Roman"/>
          <w:b/>
          <w:bCs/>
          <w:sz w:val="28"/>
          <w:szCs w:val="28"/>
        </w:rPr>
        <w:t>hurch</w:t>
      </w:r>
      <w:r w:rsidR="000E77E9" w:rsidRPr="006849C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849CF">
        <w:rPr>
          <w:rFonts w:ascii="Times New Roman" w:hAnsi="Times New Roman" w:cs="Times New Roman"/>
          <w:b/>
          <w:bCs/>
          <w:sz w:val="28"/>
          <w:szCs w:val="28"/>
        </w:rPr>
        <w:t>e</w:t>
      </w:r>
      <w:r w:rsidR="000E77E9" w:rsidRPr="006849CF">
        <w:rPr>
          <w:rFonts w:ascii="Times New Roman" w:hAnsi="Times New Roman" w:cs="Times New Roman"/>
          <w:b/>
          <w:bCs/>
          <w:sz w:val="28"/>
          <w:szCs w:val="28"/>
        </w:rPr>
        <w:t>vents</w:t>
      </w:r>
    </w:p>
    <w:p w14:paraId="69F904AC" w14:textId="707BB44A" w:rsidR="003E7280" w:rsidRPr="003E7280" w:rsidRDefault="003E7280" w:rsidP="003E7280">
      <w:pPr>
        <w:jc w:val="both"/>
        <w:rPr>
          <w:rFonts w:ascii="Times New Roman" w:hAnsi="Times New Roman" w:cs="Times New Roman"/>
          <w:sz w:val="24"/>
          <w:szCs w:val="24"/>
        </w:rPr>
      </w:pPr>
      <w:r w:rsidRPr="003E7280">
        <w:rPr>
          <w:rFonts w:ascii="Times New Roman" w:hAnsi="Times New Roman" w:cs="Times New Roman"/>
          <w:sz w:val="24"/>
          <w:szCs w:val="24"/>
        </w:rPr>
        <w:t>Church services</w:t>
      </w:r>
      <w:r w:rsidR="008424C9">
        <w:rPr>
          <w:rFonts w:ascii="Times New Roman" w:hAnsi="Times New Roman" w:cs="Times New Roman"/>
          <w:sz w:val="24"/>
          <w:szCs w:val="24"/>
        </w:rPr>
        <w:t xml:space="preserve"> (Sunday, funeral, wedding</w:t>
      </w:r>
      <w:r w:rsidR="00D368EC">
        <w:rPr>
          <w:rFonts w:ascii="Times New Roman" w:hAnsi="Times New Roman" w:cs="Times New Roman"/>
          <w:sz w:val="24"/>
          <w:szCs w:val="24"/>
        </w:rPr>
        <w:t xml:space="preserve"> and other)</w:t>
      </w:r>
      <w:r w:rsidRPr="003E7280">
        <w:rPr>
          <w:rFonts w:ascii="Times New Roman" w:hAnsi="Times New Roman" w:cs="Times New Roman"/>
          <w:sz w:val="24"/>
          <w:szCs w:val="24"/>
        </w:rPr>
        <w:t xml:space="preserve"> take place in the sanctuary and the </w:t>
      </w:r>
      <w:r w:rsidR="00EE1872">
        <w:rPr>
          <w:rFonts w:ascii="Times New Roman" w:hAnsi="Times New Roman" w:cs="Times New Roman"/>
          <w:sz w:val="24"/>
          <w:szCs w:val="24"/>
        </w:rPr>
        <w:t>double glass</w:t>
      </w:r>
      <w:r w:rsidRPr="003E7280">
        <w:rPr>
          <w:rFonts w:ascii="Times New Roman" w:hAnsi="Times New Roman" w:cs="Times New Roman"/>
          <w:sz w:val="24"/>
          <w:szCs w:val="24"/>
        </w:rPr>
        <w:t xml:space="preserve"> doors remain </w:t>
      </w:r>
      <w:r w:rsidR="00276BCA">
        <w:rPr>
          <w:rFonts w:ascii="Times New Roman" w:hAnsi="Times New Roman" w:cs="Times New Roman"/>
          <w:sz w:val="24"/>
          <w:szCs w:val="24"/>
        </w:rPr>
        <w:t xml:space="preserve">unlocked </w:t>
      </w:r>
      <w:r w:rsidRPr="003E7280">
        <w:rPr>
          <w:rFonts w:ascii="Times New Roman" w:hAnsi="Times New Roman" w:cs="Times New Roman"/>
          <w:sz w:val="24"/>
          <w:szCs w:val="24"/>
        </w:rPr>
        <w:t>for</w:t>
      </w:r>
      <w:r w:rsidR="00276BCA">
        <w:rPr>
          <w:rFonts w:ascii="Times New Roman" w:hAnsi="Times New Roman" w:cs="Times New Roman"/>
          <w:sz w:val="24"/>
          <w:szCs w:val="24"/>
        </w:rPr>
        <w:t xml:space="preserve"> </w:t>
      </w:r>
      <w:r w:rsidR="00EE1872">
        <w:rPr>
          <w:rFonts w:ascii="Times New Roman" w:hAnsi="Times New Roman" w:cs="Times New Roman"/>
          <w:sz w:val="24"/>
          <w:szCs w:val="24"/>
        </w:rPr>
        <w:t xml:space="preserve">up to 1-2 hours </w:t>
      </w:r>
      <w:r w:rsidR="00276BCA">
        <w:rPr>
          <w:rFonts w:ascii="Times New Roman" w:hAnsi="Times New Roman" w:cs="Times New Roman"/>
          <w:sz w:val="24"/>
          <w:szCs w:val="24"/>
        </w:rPr>
        <w:t xml:space="preserve"> before and after the </w:t>
      </w:r>
      <w:r w:rsidR="00EE1872">
        <w:rPr>
          <w:rFonts w:ascii="Times New Roman" w:hAnsi="Times New Roman" w:cs="Times New Roman"/>
          <w:sz w:val="24"/>
          <w:szCs w:val="24"/>
        </w:rPr>
        <w:t xml:space="preserve">Sunday morning and evening </w:t>
      </w:r>
      <w:r w:rsidR="00276BCA">
        <w:rPr>
          <w:rFonts w:ascii="Times New Roman" w:hAnsi="Times New Roman" w:cs="Times New Roman"/>
          <w:sz w:val="24"/>
          <w:szCs w:val="24"/>
        </w:rPr>
        <w:t xml:space="preserve">service, and </w:t>
      </w:r>
      <w:r w:rsidRPr="003E7280">
        <w:rPr>
          <w:rFonts w:ascii="Times New Roman" w:hAnsi="Times New Roman" w:cs="Times New Roman"/>
          <w:sz w:val="24"/>
          <w:szCs w:val="24"/>
        </w:rPr>
        <w:t xml:space="preserve"> </w:t>
      </w:r>
      <w:r w:rsidR="00276BCA">
        <w:rPr>
          <w:rFonts w:ascii="Times New Roman" w:hAnsi="Times New Roman" w:cs="Times New Roman"/>
          <w:sz w:val="24"/>
          <w:szCs w:val="24"/>
        </w:rPr>
        <w:t xml:space="preserve">during </w:t>
      </w:r>
      <w:r w:rsidRPr="003E7280">
        <w:rPr>
          <w:rFonts w:ascii="Times New Roman" w:hAnsi="Times New Roman" w:cs="Times New Roman"/>
          <w:sz w:val="24"/>
          <w:szCs w:val="24"/>
        </w:rPr>
        <w:t>the service. </w:t>
      </w:r>
    </w:p>
    <w:p w14:paraId="4041D8D2" w14:textId="5F48B10E" w:rsidR="003E7280" w:rsidRPr="003E7280" w:rsidRDefault="000C6E03" w:rsidP="003E728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Kids Church takes place a</w:t>
      </w:r>
      <w:r w:rsidR="003E7280" w:rsidRPr="003E7280">
        <w:rPr>
          <w:rFonts w:ascii="Times New Roman" w:hAnsi="Times New Roman" w:cs="Times New Roman"/>
          <w:sz w:val="24"/>
          <w:szCs w:val="24"/>
        </w:rPr>
        <w:t xml:space="preserve">t the same time as the </w:t>
      </w:r>
      <w:r w:rsidR="00EE1872">
        <w:rPr>
          <w:rFonts w:ascii="Times New Roman" w:hAnsi="Times New Roman" w:cs="Times New Roman"/>
          <w:sz w:val="24"/>
          <w:szCs w:val="24"/>
        </w:rPr>
        <w:t xml:space="preserve">Sunday </w:t>
      </w:r>
      <w:r w:rsidR="003E7280" w:rsidRPr="003E7280">
        <w:rPr>
          <w:rFonts w:ascii="Times New Roman" w:hAnsi="Times New Roman" w:cs="Times New Roman"/>
          <w:sz w:val="24"/>
          <w:szCs w:val="24"/>
        </w:rPr>
        <w:t>morning service</w:t>
      </w:r>
      <w:r w:rsidR="00EE1872">
        <w:rPr>
          <w:rFonts w:ascii="Times New Roman" w:hAnsi="Times New Roman" w:cs="Times New Roman"/>
          <w:sz w:val="24"/>
          <w:szCs w:val="24"/>
        </w:rPr>
        <w:t xml:space="preserve"> </w:t>
      </w:r>
      <w:r w:rsidR="00A750D6">
        <w:rPr>
          <w:rFonts w:ascii="Times New Roman" w:hAnsi="Times New Roman" w:cs="Times New Roman"/>
          <w:sz w:val="24"/>
          <w:szCs w:val="24"/>
        </w:rPr>
        <w:t>in the small hall (also known as the coffee or meeting room).</w:t>
      </w:r>
    </w:p>
    <w:p w14:paraId="065C0FE0" w14:textId="1939A2C5" w:rsidR="003E7280" w:rsidRPr="003E7280" w:rsidRDefault="00D47152" w:rsidP="003E7280">
      <w:pPr>
        <w:jc w:val="both"/>
        <w:rPr>
          <w:rFonts w:ascii="Times New Roman" w:hAnsi="Times New Roman" w:cs="Times New Roman"/>
          <w:i/>
          <w:iCs/>
          <w:color w:val="EE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glass double doors are to be locked </w:t>
      </w:r>
      <w:r w:rsidR="007A6A6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at the start time of the</w:t>
      </w:r>
      <w:r w:rsidR="007A6A69">
        <w:rPr>
          <w:rFonts w:ascii="Times New Roman" w:hAnsi="Times New Roman" w:cs="Times New Roman"/>
          <w:sz w:val="24"/>
          <w:szCs w:val="24"/>
        </w:rPr>
        <w:t xml:space="preserve"> </w:t>
      </w:r>
      <w:r w:rsidR="003E7280" w:rsidRPr="003E7280">
        <w:rPr>
          <w:rFonts w:ascii="Times New Roman" w:hAnsi="Times New Roman" w:cs="Times New Roman"/>
          <w:sz w:val="24"/>
          <w:szCs w:val="24"/>
        </w:rPr>
        <w:t>Bible stud</w:t>
      </w:r>
      <w:r w:rsidR="007A6A69">
        <w:rPr>
          <w:rFonts w:ascii="Times New Roman" w:hAnsi="Times New Roman" w:cs="Times New Roman"/>
          <w:sz w:val="24"/>
          <w:szCs w:val="24"/>
        </w:rPr>
        <w:t>y</w:t>
      </w:r>
      <w:r w:rsidR="00E755ED">
        <w:rPr>
          <w:rFonts w:ascii="Times New Roman" w:hAnsi="Times New Roman" w:cs="Times New Roman"/>
          <w:sz w:val="24"/>
          <w:szCs w:val="24"/>
        </w:rPr>
        <w:t xml:space="preserve">, </w:t>
      </w:r>
      <w:r w:rsidR="003E7280" w:rsidRPr="003E7280">
        <w:rPr>
          <w:rFonts w:ascii="Times New Roman" w:hAnsi="Times New Roman" w:cs="Times New Roman"/>
          <w:sz w:val="24"/>
          <w:szCs w:val="24"/>
        </w:rPr>
        <w:t>prayer meeting</w:t>
      </w:r>
      <w:r w:rsidR="00E755ED">
        <w:rPr>
          <w:rFonts w:ascii="Times New Roman" w:hAnsi="Times New Roman" w:cs="Times New Roman"/>
          <w:sz w:val="24"/>
          <w:szCs w:val="24"/>
        </w:rPr>
        <w:t>, children’s groups, youth groups and other ad hoc meetings</w:t>
      </w:r>
      <w:r w:rsidR="003E7280" w:rsidRPr="003E7280">
        <w:rPr>
          <w:rFonts w:ascii="Times New Roman" w:hAnsi="Times New Roman" w:cs="Times New Roman"/>
          <w:sz w:val="24"/>
          <w:szCs w:val="24"/>
        </w:rPr>
        <w:t>. </w:t>
      </w:r>
      <w:r w:rsidR="00E755ED">
        <w:rPr>
          <w:rFonts w:ascii="Times New Roman" w:hAnsi="Times New Roman" w:cs="Times New Roman"/>
          <w:sz w:val="24"/>
          <w:szCs w:val="24"/>
        </w:rPr>
        <w:t xml:space="preserve"> </w:t>
      </w:r>
      <w:r w:rsidR="007A6A69">
        <w:rPr>
          <w:rFonts w:ascii="Times New Roman" w:hAnsi="Times New Roman" w:cs="Times New Roman"/>
          <w:sz w:val="24"/>
          <w:szCs w:val="24"/>
        </w:rPr>
        <w:t xml:space="preserve">Those who </w:t>
      </w:r>
      <w:r w:rsidR="00E04C0E">
        <w:rPr>
          <w:rFonts w:ascii="Times New Roman" w:hAnsi="Times New Roman" w:cs="Times New Roman"/>
          <w:sz w:val="24"/>
          <w:szCs w:val="24"/>
        </w:rPr>
        <w:t>need to g</w:t>
      </w:r>
      <w:r w:rsidR="003E7280" w:rsidRPr="003E7280">
        <w:rPr>
          <w:rFonts w:ascii="Times New Roman" w:hAnsi="Times New Roman" w:cs="Times New Roman"/>
          <w:sz w:val="24"/>
          <w:szCs w:val="24"/>
        </w:rPr>
        <w:t xml:space="preserve">ain access </w:t>
      </w:r>
      <w:r w:rsidR="00E04C0E">
        <w:rPr>
          <w:rFonts w:ascii="Times New Roman" w:hAnsi="Times New Roman" w:cs="Times New Roman"/>
          <w:sz w:val="24"/>
          <w:szCs w:val="24"/>
        </w:rPr>
        <w:t>after the start time can</w:t>
      </w:r>
      <w:r w:rsidR="003E7280" w:rsidRPr="003E7280">
        <w:rPr>
          <w:rFonts w:ascii="Times New Roman" w:hAnsi="Times New Roman" w:cs="Times New Roman"/>
          <w:sz w:val="24"/>
          <w:szCs w:val="24"/>
        </w:rPr>
        <w:t xml:space="preserve"> </w:t>
      </w:r>
      <w:r w:rsidR="00E04C0E">
        <w:rPr>
          <w:rFonts w:ascii="Times New Roman" w:hAnsi="Times New Roman" w:cs="Times New Roman"/>
          <w:sz w:val="24"/>
          <w:szCs w:val="24"/>
        </w:rPr>
        <w:t>r</w:t>
      </w:r>
      <w:r w:rsidR="00E755ED">
        <w:rPr>
          <w:rFonts w:ascii="Times New Roman" w:hAnsi="Times New Roman" w:cs="Times New Roman"/>
          <w:sz w:val="24"/>
          <w:szCs w:val="24"/>
        </w:rPr>
        <w:t>ing</w:t>
      </w:r>
      <w:r w:rsidR="003E7280" w:rsidRPr="003E7280">
        <w:rPr>
          <w:rFonts w:ascii="Times New Roman" w:hAnsi="Times New Roman" w:cs="Times New Roman"/>
          <w:sz w:val="24"/>
          <w:szCs w:val="24"/>
        </w:rPr>
        <w:t xml:space="preserve"> the </w:t>
      </w:r>
      <w:r w:rsidR="00E04C0E">
        <w:rPr>
          <w:rFonts w:ascii="Times New Roman" w:hAnsi="Times New Roman" w:cs="Times New Roman"/>
          <w:sz w:val="24"/>
          <w:szCs w:val="24"/>
        </w:rPr>
        <w:t>door</w:t>
      </w:r>
      <w:r w:rsidR="003E7280" w:rsidRPr="003E7280">
        <w:rPr>
          <w:rFonts w:ascii="Times New Roman" w:hAnsi="Times New Roman" w:cs="Times New Roman"/>
          <w:sz w:val="24"/>
          <w:szCs w:val="24"/>
        </w:rPr>
        <w:t xml:space="preserve">bell. </w:t>
      </w:r>
    </w:p>
    <w:p w14:paraId="14D9AD4A" w14:textId="194E4C18" w:rsidR="003E7280" w:rsidRPr="003E7280" w:rsidRDefault="003E7280" w:rsidP="003E7280">
      <w:pPr>
        <w:jc w:val="both"/>
        <w:rPr>
          <w:rFonts w:ascii="Times New Roman" w:hAnsi="Times New Roman" w:cs="Times New Roman"/>
          <w:sz w:val="24"/>
          <w:szCs w:val="24"/>
        </w:rPr>
      </w:pPr>
      <w:r w:rsidRPr="003E7280">
        <w:rPr>
          <w:rFonts w:ascii="Times New Roman" w:hAnsi="Times New Roman" w:cs="Times New Roman"/>
          <w:sz w:val="24"/>
          <w:szCs w:val="24"/>
        </w:rPr>
        <w:t xml:space="preserve">Each service, meeting or </w:t>
      </w:r>
      <w:r w:rsidR="00E83C72" w:rsidRPr="003E7280">
        <w:rPr>
          <w:rFonts w:ascii="Times New Roman" w:hAnsi="Times New Roman" w:cs="Times New Roman"/>
          <w:sz w:val="24"/>
          <w:szCs w:val="24"/>
        </w:rPr>
        <w:t>children</w:t>
      </w:r>
      <w:r w:rsidR="00E83C72">
        <w:rPr>
          <w:rFonts w:ascii="Times New Roman" w:hAnsi="Times New Roman" w:cs="Times New Roman"/>
          <w:sz w:val="24"/>
          <w:szCs w:val="24"/>
        </w:rPr>
        <w:t>’s</w:t>
      </w:r>
      <w:r w:rsidRPr="003E7280">
        <w:rPr>
          <w:rFonts w:ascii="Times New Roman" w:hAnsi="Times New Roman" w:cs="Times New Roman"/>
          <w:sz w:val="24"/>
          <w:szCs w:val="24"/>
        </w:rPr>
        <w:t xml:space="preserve"> work </w:t>
      </w:r>
      <w:r w:rsidR="00E83C72">
        <w:rPr>
          <w:rFonts w:ascii="Times New Roman" w:hAnsi="Times New Roman" w:cs="Times New Roman"/>
          <w:sz w:val="24"/>
          <w:szCs w:val="24"/>
        </w:rPr>
        <w:t xml:space="preserve">will </w:t>
      </w:r>
      <w:r w:rsidRPr="003E7280">
        <w:rPr>
          <w:rFonts w:ascii="Times New Roman" w:hAnsi="Times New Roman" w:cs="Times New Roman"/>
          <w:sz w:val="24"/>
          <w:szCs w:val="24"/>
        </w:rPr>
        <w:t>have a designated responsible person. </w:t>
      </w:r>
    </w:p>
    <w:p w14:paraId="225F8675" w14:textId="25E41F90" w:rsidR="003E7280" w:rsidRPr="003E7280" w:rsidRDefault="003E7280" w:rsidP="003E7280">
      <w:pPr>
        <w:jc w:val="both"/>
        <w:rPr>
          <w:rFonts w:ascii="Times New Roman" w:hAnsi="Times New Roman" w:cs="Times New Roman"/>
          <w:sz w:val="24"/>
          <w:szCs w:val="24"/>
        </w:rPr>
      </w:pPr>
      <w:r w:rsidRPr="003E7280">
        <w:rPr>
          <w:rFonts w:ascii="Times New Roman" w:hAnsi="Times New Roman" w:cs="Times New Roman"/>
          <w:sz w:val="24"/>
          <w:szCs w:val="24"/>
        </w:rPr>
        <w:t xml:space="preserve">For services, </w:t>
      </w:r>
      <w:r w:rsidR="00062020">
        <w:rPr>
          <w:rFonts w:ascii="Times New Roman" w:hAnsi="Times New Roman" w:cs="Times New Roman"/>
          <w:sz w:val="24"/>
          <w:szCs w:val="24"/>
        </w:rPr>
        <w:t>B</w:t>
      </w:r>
      <w:r w:rsidRPr="003E7280">
        <w:rPr>
          <w:rFonts w:ascii="Times New Roman" w:hAnsi="Times New Roman" w:cs="Times New Roman"/>
          <w:sz w:val="24"/>
          <w:szCs w:val="24"/>
        </w:rPr>
        <w:t>ible studies and prayer meetings, the responsible persons are the elders with leaders acting as deputies.</w:t>
      </w:r>
      <w:r w:rsidR="004D564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5B5F645" w14:textId="051DD240" w:rsidR="003E7280" w:rsidRPr="003E7280" w:rsidRDefault="003E7280" w:rsidP="003E7280">
      <w:pPr>
        <w:jc w:val="both"/>
        <w:rPr>
          <w:rFonts w:ascii="Times New Roman" w:hAnsi="Times New Roman" w:cs="Times New Roman"/>
          <w:sz w:val="24"/>
          <w:szCs w:val="24"/>
        </w:rPr>
      </w:pPr>
      <w:r w:rsidRPr="003E7280">
        <w:rPr>
          <w:rFonts w:ascii="Times New Roman" w:hAnsi="Times New Roman" w:cs="Times New Roman"/>
          <w:sz w:val="24"/>
          <w:szCs w:val="24"/>
        </w:rPr>
        <w:t xml:space="preserve">For the children’s groups, the </w:t>
      </w:r>
      <w:r w:rsidR="00B6612B">
        <w:rPr>
          <w:rFonts w:ascii="Times New Roman" w:hAnsi="Times New Roman" w:cs="Times New Roman"/>
          <w:sz w:val="24"/>
          <w:szCs w:val="24"/>
        </w:rPr>
        <w:t xml:space="preserve">responsible persons are the </w:t>
      </w:r>
      <w:r w:rsidRPr="003E7280">
        <w:rPr>
          <w:rFonts w:ascii="Times New Roman" w:hAnsi="Times New Roman" w:cs="Times New Roman"/>
          <w:sz w:val="24"/>
          <w:szCs w:val="24"/>
        </w:rPr>
        <w:t>leaders of these groups with any members from the leadership team who are there at the time, to act as deputies.</w:t>
      </w:r>
    </w:p>
    <w:p w14:paraId="70B57EA5" w14:textId="77777777" w:rsidR="003E7280" w:rsidRPr="006849CF" w:rsidRDefault="003E7280" w:rsidP="003E7280">
      <w:pPr>
        <w:jc w:val="both"/>
        <w:rPr>
          <w:rFonts w:ascii="Times New Roman" w:hAnsi="Times New Roman" w:cs="Times New Roman"/>
          <w:sz w:val="28"/>
          <w:szCs w:val="28"/>
        </w:rPr>
      </w:pPr>
      <w:r w:rsidRPr="003E7280">
        <w:rPr>
          <w:rFonts w:ascii="Tahoma" w:hAnsi="Tahoma" w:cs="Tahoma"/>
          <w:sz w:val="24"/>
          <w:szCs w:val="24"/>
        </w:rPr>
        <w:t>﻿</w:t>
      </w:r>
    </w:p>
    <w:p w14:paraId="7DC86803" w14:textId="6D8BFA6F" w:rsidR="003E7280" w:rsidRPr="006849CF" w:rsidRDefault="003F7503" w:rsidP="003E728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="003E7280" w:rsidRPr="006849CF">
        <w:rPr>
          <w:rFonts w:ascii="Times New Roman" w:hAnsi="Times New Roman" w:cs="Times New Roman"/>
          <w:b/>
          <w:bCs/>
          <w:sz w:val="28"/>
          <w:szCs w:val="28"/>
        </w:rPr>
        <w:t>. Run, Hide, Tell</w:t>
      </w:r>
    </w:p>
    <w:p w14:paraId="3EE92A14" w14:textId="2F61834B" w:rsidR="003E7280" w:rsidRPr="003E7280" w:rsidRDefault="003E7280" w:rsidP="003E7280">
      <w:pPr>
        <w:jc w:val="both"/>
        <w:rPr>
          <w:rFonts w:ascii="Times New Roman" w:hAnsi="Times New Roman" w:cs="Times New Roman"/>
          <w:sz w:val="24"/>
          <w:szCs w:val="24"/>
        </w:rPr>
      </w:pPr>
      <w:r w:rsidRPr="003E7280">
        <w:rPr>
          <w:rFonts w:ascii="Times New Roman" w:hAnsi="Times New Roman" w:cs="Times New Roman"/>
          <w:sz w:val="24"/>
          <w:szCs w:val="24"/>
        </w:rPr>
        <w:t xml:space="preserve">If a threat or potential threat has occurred, </w:t>
      </w:r>
      <w:r w:rsidR="00B6612B">
        <w:rPr>
          <w:rFonts w:ascii="Times New Roman" w:hAnsi="Times New Roman" w:cs="Times New Roman"/>
          <w:sz w:val="24"/>
          <w:szCs w:val="24"/>
        </w:rPr>
        <w:t>“</w:t>
      </w:r>
      <w:r w:rsidRPr="003E7280">
        <w:rPr>
          <w:rFonts w:ascii="Times New Roman" w:hAnsi="Times New Roman" w:cs="Times New Roman"/>
          <w:sz w:val="24"/>
          <w:szCs w:val="24"/>
        </w:rPr>
        <w:t xml:space="preserve">Run, Hide </w:t>
      </w:r>
      <w:r w:rsidR="00B6612B">
        <w:rPr>
          <w:rFonts w:ascii="Times New Roman" w:hAnsi="Times New Roman" w:cs="Times New Roman"/>
          <w:sz w:val="24"/>
          <w:szCs w:val="24"/>
        </w:rPr>
        <w:t>Tell”</w:t>
      </w:r>
      <w:r w:rsidR="00DD489C">
        <w:rPr>
          <w:rFonts w:ascii="Times New Roman" w:hAnsi="Times New Roman" w:cs="Times New Roman"/>
          <w:sz w:val="24"/>
          <w:szCs w:val="24"/>
        </w:rPr>
        <w:t xml:space="preserve"> </w:t>
      </w:r>
      <w:r w:rsidRPr="003E7280">
        <w:rPr>
          <w:rFonts w:ascii="Times New Roman" w:hAnsi="Times New Roman" w:cs="Times New Roman"/>
          <w:sz w:val="24"/>
          <w:szCs w:val="24"/>
        </w:rPr>
        <w:t>strategy should be implemented.</w:t>
      </w:r>
    </w:p>
    <w:p w14:paraId="12000CCC" w14:textId="77777777" w:rsidR="003E7280" w:rsidRPr="003E7280" w:rsidRDefault="003E7280" w:rsidP="003E7280">
      <w:pPr>
        <w:jc w:val="both"/>
        <w:rPr>
          <w:rFonts w:ascii="Times New Roman" w:hAnsi="Times New Roman" w:cs="Times New Roman"/>
          <w:sz w:val="24"/>
          <w:szCs w:val="24"/>
        </w:rPr>
      </w:pPr>
      <w:r w:rsidRPr="003E7280">
        <w:rPr>
          <w:rFonts w:ascii="Times New Roman" w:hAnsi="Times New Roman" w:cs="Times New Roman"/>
          <w:sz w:val="24"/>
          <w:szCs w:val="24"/>
        </w:rPr>
        <w:t>Assistance should be given to those with mobility/health problems and to children. </w:t>
      </w:r>
    </w:p>
    <w:p w14:paraId="26F7A52F" w14:textId="0FFDAD19" w:rsidR="003E7280" w:rsidRDefault="003E7280" w:rsidP="003E7280">
      <w:pPr>
        <w:jc w:val="both"/>
        <w:rPr>
          <w:rFonts w:ascii="Times New Roman" w:hAnsi="Times New Roman" w:cs="Times New Roman"/>
          <w:sz w:val="24"/>
          <w:szCs w:val="24"/>
        </w:rPr>
      </w:pPr>
      <w:r w:rsidRPr="003E7280">
        <w:rPr>
          <w:rFonts w:ascii="Times New Roman" w:hAnsi="Times New Roman" w:cs="Times New Roman"/>
          <w:sz w:val="24"/>
          <w:szCs w:val="24"/>
        </w:rPr>
        <w:t>There</w:t>
      </w:r>
      <w:r w:rsidR="005825B8">
        <w:rPr>
          <w:rFonts w:ascii="Times New Roman" w:hAnsi="Times New Roman" w:cs="Times New Roman"/>
          <w:sz w:val="24"/>
          <w:szCs w:val="24"/>
        </w:rPr>
        <w:t xml:space="preserve"> is one</w:t>
      </w:r>
      <w:r w:rsidRPr="003E7280">
        <w:rPr>
          <w:rFonts w:ascii="Times New Roman" w:hAnsi="Times New Roman" w:cs="Times New Roman"/>
          <w:sz w:val="24"/>
          <w:szCs w:val="24"/>
        </w:rPr>
        <w:t xml:space="preserve"> wheelchair </w:t>
      </w:r>
      <w:r w:rsidR="005825B8">
        <w:rPr>
          <w:rFonts w:ascii="Times New Roman" w:hAnsi="Times New Roman" w:cs="Times New Roman"/>
          <w:sz w:val="24"/>
          <w:szCs w:val="24"/>
        </w:rPr>
        <w:t xml:space="preserve">kept </w:t>
      </w:r>
      <w:r w:rsidRPr="003E7280">
        <w:rPr>
          <w:rFonts w:ascii="Times New Roman" w:hAnsi="Times New Roman" w:cs="Times New Roman"/>
          <w:sz w:val="24"/>
          <w:szCs w:val="24"/>
        </w:rPr>
        <w:t xml:space="preserve">at </w:t>
      </w:r>
      <w:r w:rsidR="00CF05A1">
        <w:rPr>
          <w:rFonts w:ascii="Times New Roman" w:hAnsi="Times New Roman" w:cs="Times New Roman"/>
          <w:sz w:val="24"/>
          <w:szCs w:val="24"/>
        </w:rPr>
        <w:t xml:space="preserve">the side of the double glass doors. </w:t>
      </w:r>
      <w:r w:rsidRPr="003E7280">
        <w:rPr>
          <w:rFonts w:ascii="Times New Roman" w:hAnsi="Times New Roman" w:cs="Times New Roman"/>
          <w:sz w:val="24"/>
          <w:szCs w:val="24"/>
        </w:rPr>
        <w:t> </w:t>
      </w:r>
    </w:p>
    <w:p w14:paraId="133A0FCD" w14:textId="77777777" w:rsidR="00AB0285" w:rsidRPr="003E7280" w:rsidRDefault="00AB0285" w:rsidP="003E728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AAC0466" w14:textId="259A6345" w:rsidR="003E7280" w:rsidRPr="003F7503" w:rsidRDefault="003F7503" w:rsidP="003E7280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F7503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="003E7280" w:rsidRPr="003F7503">
        <w:rPr>
          <w:rFonts w:ascii="Times New Roman" w:hAnsi="Times New Roman" w:cs="Times New Roman"/>
          <w:b/>
          <w:bCs/>
          <w:sz w:val="28"/>
          <w:szCs w:val="28"/>
        </w:rPr>
        <w:t>a</w:t>
      </w:r>
      <w:r w:rsidR="003E7280" w:rsidRPr="006849CF">
        <w:rPr>
          <w:rFonts w:ascii="Times New Roman" w:hAnsi="Times New Roman" w:cs="Times New Roman"/>
          <w:b/>
          <w:bCs/>
          <w:sz w:val="28"/>
          <w:szCs w:val="28"/>
        </w:rPr>
        <w:t>.  Run</w:t>
      </w:r>
    </w:p>
    <w:p w14:paraId="64319D43" w14:textId="7348177E" w:rsidR="003E7280" w:rsidRPr="003E7280" w:rsidRDefault="003E7280" w:rsidP="003E7280">
      <w:pPr>
        <w:jc w:val="both"/>
        <w:rPr>
          <w:rFonts w:ascii="Times New Roman" w:hAnsi="Times New Roman" w:cs="Times New Roman"/>
          <w:sz w:val="24"/>
          <w:szCs w:val="24"/>
        </w:rPr>
      </w:pPr>
      <w:r w:rsidRPr="003E7280">
        <w:rPr>
          <w:rFonts w:ascii="Times New Roman" w:hAnsi="Times New Roman" w:cs="Times New Roman"/>
          <w:sz w:val="24"/>
          <w:szCs w:val="24"/>
        </w:rPr>
        <w:t xml:space="preserve">If possible, locate to a safe location.  This is generally the best option as it allows you to distance yourself from the threat. This could be exiting to outside the church </w:t>
      </w:r>
      <w:r w:rsidR="00CF05A1">
        <w:rPr>
          <w:rFonts w:ascii="Times New Roman" w:hAnsi="Times New Roman" w:cs="Times New Roman"/>
          <w:sz w:val="24"/>
          <w:szCs w:val="24"/>
        </w:rPr>
        <w:t xml:space="preserve">via the double glass doors or double wooden doors, </w:t>
      </w:r>
      <w:r w:rsidRPr="003E7280">
        <w:rPr>
          <w:rFonts w:ascii="Times New Roman" w:hAnsi="Times New Roman" w:cs="Times New Roman"/>
          <w:sz w:val="24"/>
          <w:szCs w:val="24"/>
        </w:rPr>
        <w:t>or somewhere within the building. </w:t>
      </w:r>
    </w:p>
    <w:p w14:paraId="5E6AF5DE" w14:textId="77777777" w:rsidR="003E7280" w:rsidRPr="003E7280" w:rsidRDefault="003E7280" w:rsidP="003E728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8674061" w14:textId="278E9C2F" w:rsidR="003E7280" w:rsidRPr="006849CF" w:rsidRDefault="003F7503" w:rsidP="003E728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="003E7280" w:rsidRPr="006849CF">
        <w:rPr>
          <w:rFonts w:ascii="Times New Roman" w:hAnsi="Times New Roman" w:cs="Times New Roman"/>
          <w:b/>
          <w:bCs/>
          <w:sz w:val="28"/>
          <w:szCs w:val="28"/>
        </w:rPr>
        <w:t>b.  Hide</w:t>
      </w:r>
    </w:p>
    <w:p w14:paraId="3C1DB74F" w14:textId="77777777" w:rsidR="003E7280" w:rsidRPr="003E7280" w:rsidRDefault="003E7280" w:rsidP="003E7280">
      <w:pPr>
        <w:jc w:val="both"/>
        <w:rPr>
          <w:rFonts w:ascii="Times New Roman" w:hAnsi="Times New Roman" w:cs="Times New Roman"/>
          <w:sz w:val="24"/>
          <w:szCs w:val="24"/>
        </w:rPr>
      </w:pPr>
      <w:r w:rsidRPr="003E7280">
        <w:rPr>
          <w:rFonts w:ascii="Times New Roman" w:hAnsi="Times New Roman" w:cs="Times New Roman"/>
          <w:sz w:val="24"/>
          <w:szCs w:val="24"/>
        </w:rPr>
        <w:t>If running is not a feasible option, then find a secure location to hide and remain quiet. Mobile phones should either be switched off or to silent mode. Barricading yourself in a room or locking the door can provide additional protection.</w:t>
      </w:r>
    </w:p>
    <w:p w14:paraId="2CB78131" w14:textId="306F3ACC" w:rsidR="006849CF" w:rsidRDefault="003E7280" w:rsidP="003E7280">
      <w:pPr>
        <w:jc w:val="both"/>
        <w:rPr>
          <w:rFonts w:ascii="Times New Roman" w:hAnsi="Times New Roman" w:cs="Times New Roman"/>
          <w:sz w:val="24"/>
          <w:szCs w:val="24"/>
        </w:rPr>
      </w:pPr>
      <w:r w:rsidRPr="003E7280">
        <w:rPr>
          <w:rFonts w:ascii="Times New Roman" w:hAnsi="Times New Roman" w:cs="Times New Roman"/>
          <w:sz w:val="24"/>
          <w:szCs w:val="24"/>
        </w:rPr>
        <w:t xml:space="preserve">If appropriate, the </w:t>
      </w:r>
      <w:r w:rsidR="00077B3F">
        <w:rPr>
          <w:rFonts w:ascii="Times New Roman" w:hAnsi="Times New Roman" w:cs="Times New Roman"/>
          <w:sz w:val="24"/>
          <w:szCs w:val="24"/>
        </w:rPr>
        <w:t>roller shutter door</w:t>
      </w:r>
      <w:r w:rsidRPr="003E7280">
        <w:rPr>
          <w:rFonts w:ascii="Times New Roman" w:hAnsi="Times New Roman" w:cs="Times New Roman"/>
          <w:sz w:val="24"/>
          <w:szCs w:val="24"/>
        </w:rPr>
        <w:t xml:space="preserve"> could be closed and </w:t>
      </w:r>
      <w:r w:rsidR="00077B3F">
        <w:rPr>
          <w:rFonts w:ascii="Times New Roman" w:hAnsi="Times New Roman" w:cs="Times New Roman"/>
          <w:sz w:val="24"/>
          <w:szCs w:val="24"/>
        </w:rPr>
        <w:t xml:space="preserve">double </w:t>
      </w:r>
      <w:r w:rsidRPr="003E7280">
        <w:rPr>
          <w:rFonts w:ascii="Times New Roman" w:hAnsi="Times New Roman" w:cs="Times New Roman"/>
          <w:sz w:val="24"/>
          <w:szCs w:val="24"/>
        </w:rPr>
        <w:t>doors locked</w:t>
      </w:r>
    </w:p>
    <w:p w14:paraId="5595753E" w14:textId="77777777" w:rsidR="00AB0285" w:rsidRPr="00AB0285" w:rsidRDefault="00AB0285" w:rsidP="003E728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E21A1BC" w14:textId="1CBD485A" w:rsidR="003E7280" w:rsidRPr="006849CF" w:rsidRDefault="003F7503" w:rsidP="003E728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="003E7280" w:rsidRPr="006849CF">
        <w:rPr>
          <w:rFonts w:ascii="Times New Roman" w:hAnsi="Times New Roman" w:cs="Times New Roman"/>
          <w:b/>
          <w:bCs/>
          <w:sz w:val="28"/>
          <w:szCs w:val="28"/>
        </w:rPr>
        <w:t>c.  Tell</w:t>
      </w:r>
    </w:p>
    <w:p w14:paraId="5CADCDBB" w14:textId="77777777" w:rsidR="00AB0285" w:rsidRDefault="003E7280" w:rsidP="003E7280">
      <w:pPr>
        <w:jc w:val="both"/>
        <w:rPr>
          <w:rFonts w:ascii="Times New Roman" w:hAnsi="Times New Roman" w:cs="Times New Roman"/>
          <w:sz w:val="24"/>
          <w:szCs w:val="24"/>
        </w:rPr>
      </w:pPr>
      <w:r w:rsidRPr="003E7280">
        <w:rPr>
          <w:rFonts w:ascii="Times New Roman" w:hAnsi="Times New Roman" w:cs="Times New Roman"/>
          <w:sz w:val="24"/>
          <w:szCs w:val="24"/>
        </w:rPr>
        <w:t>Once safe, phone the police by calling 999 to report the incident and provide as much information as possible.</w:t>
      </w:r>
    </w:p>
    <w:p w14:paraId="294D0B4A" w14:textId="2A99786E" w:rsidR="006849CF" w:rsidRPr="00AB0285" w:rsidRDefault="003F7503" w:rsidP="003E728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4</w:t>
      </w:r>
      <w:r w:rsidR="003E7280" w:rsidRPr="006849CF">
        <w:rPr>
          <w:rFonts w:ascii="Times New Roman" w:hAnsi="Times New Roman" w:cs="Times New Roman"/>
          <w:b/>
          <w:bCs/>
          <w:sz w:val="28"/>
          <w:szCs w:val="28"/>
        </w:rPr>
        <w:t>. Safety first</w:t>
      </w:r>
    </w:p>
    <w:p w14:paraId="4483650C" w14:textId="55E0BA04" w:rsidR="003E7280" w:rsidRPr="003E7280" w:rsidRDefault="003E7280" w:rsidP="003E7280">
      <w:pPr>
        <w:jc w:val="both"/>
        <w:rPr>
          <w:rFonts w:ascii="Times New Roman" w:hAnsi="Times New Roman" w:cs="Times New Roman"/>
          <w:sz w:val="24"/>
          <w:szCs w:val="24"/>
        </w:rPr>
      </w:pPr>
      <w:r w:rsidRPr="003E7280">
        <w:rPr>
          <w:rFonts w:ascii="Times New Roman" w:hAnsi="Times New Roman" w:cs="Times New Roman"/>
          <w:sz w:val="24"/>
          <w:szCs w:val="24"/>
        </w:rPr>
        <w:t xml:space="preserve">This strategy is designed to help individuals react quickly and effectively in a crisis. The primary goal of lockdown is to ensure the safety of all </w:t>
      </w:r>
      <w:r w:rsidR="00077B3F">
        <w:rPr>
          <w:rFonts w:ascii="Times New Roman" w:hAnsi="Times New Roman" w:cs="Times New Roman"/>
          <w:sz w:val="24"/>
          <w:szCs w:val="24"/>
        </w:rPr>
        <w:t>building users,</w:t>
      </w:r>
      <w:r w:rsidRPr="003E7280">
        <w:rPr>
          <w:rFonts w:ascii="Times New Roman" w:hAnsi="Times New Roman" w:cs="Times New Roman"/>
          <w:sz w:val="24"/>
          <w:szCs w:val="24"/>
        </w:rPr>
        <w:t xml:space="preserve"> so instructions should be followed carefully.</w:t>
      </w:r>
    </w:p>
    <w:p w14:paraId="7FC84B82" w14:textId="77777777" w:rsidR="003E7280" w:rsidRPr="003E7280" w:rsidRDefault="003E7280" w:rsidP="003E728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205A560" w14:textId="1BE9DE41" w:rsidR="003E7280" w:rsidRPr="00077B3F" w:rsidRDefault="003E7280" w:rsidP="003E7280">
      <w:pPr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077B3F">
        <w:rPr>
          <w:rFonts w:ascii="Times New Roman" w:hAnsi="Times New Roman" w:cs="Times New Roman"/>
          <w:b/>
          <w:bCs/>
          <w:sz w:val="32"/>
          <w:szCs w:val="32"/>
        </w:rPr>
        <w:t>Adopted</w:t>
      </w:r>
      <w:r w:rsidRPr="003E7280">
        <w:rPr>
          <w:rFonts w:ascii="Times New Roman" w:hAnsi="Times New Roman" w:cs="Times New Roman"/>
          <w:b/>
          <w:bCs/>
          <w:sz w:val="32"/>
          <w:szCs w:val="32"/>
        </w:rPr>
        <w:t>: June 2025</w:t>
      </w:r>
    </w:p>
    <w:p w14:paraId="7DE42F1E" w14:textId="7C631916" w:rsidR="003E7280" w:rsidRPr="003E7280" w:rsidRDefault="003E7280" w:rsidP="003E7280">
      <w:pPr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077B3F">
        <w:rPr>
          <w:rFonts w:ascii="Times New Roman" w:hAnsi="Times New Roman" w:cs="Times New Roman"/>
          <w:b/>
          <w:bCs/>
          <w:sz w:val="32"/>
          <w:szCs w:val="32"/>
        </w:rPr>
        <w:t>Review Date</w:t>
      </w:r>
      <w:r w:rsidR="004E2063">
        <w:rPr>
          <w:rFonts w:ascii="Times New Roman" w:hAnsi="Times New Roman" w:cs="Times New Roman"/>
          <w:b/>
          <w:bCs/>
          <w:sz w:val="32"/>
          <w:szCs w:val="32"/>
        </w:rPr>
        <w:t>:</w:t>
      </w:r>
      <w:r w:rsidRPr="00077B3F">
        <w:rPr>
          <w:rFonts w:ascii="Times New Roman" w:hAnsi="Times New Roman" w:cs="Times New Roman"/>
          <w:b/>
          <w:bCs/>
          <w:sz w:val="32"/>
          <w:szCs w:val="32"/>
        </w:rPr>
        <w:t xml:space="preserve"> June 2026</w:t>
      </w:r>
    </w:p>
    <w:p w14:paraId="18D2CF00" w14:textId="77777777" w:rsidR="00353D98" w:rsidRPr="003E7280" w:rsidRDefault="00353D98" w:rsidP="003E7280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353D98" w:rsidRPr="003E728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164406" w14:textId="77777777" w:rsidR="00421EEE" w:rsidRDefault="00421EEE" w:rsidP="007F122A">
      <w:pPr>
        <w:spacing w:after="0" w:line="240" w:lineRule="auto"/>
      </w:pPr>
      <w:r>
        <w:separator/>
      </w:r>
    </w:p>
  </w:endnote>
  <w:endnote w:type="continuationSeparator" w:id="0">
    <w:p w14:paraId="40B6A1E3" w14:textId="77777777" w:rsidR="00421EEE" w:rsidRDefault="00421EEE" w:rsidP="007F12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8A2F60" w14:textId="77777777" w:rsidR="007F122A" w:rsidRDefault="007F122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64602019"/>
      <w:docPartObj>
        <w:docPartGallery w:val="Page Numbers (Bottom of Page)"/>
        <w:docPartUnique/>
      </w:docPartObj>
    </w:sdtPr>
    <w:sdtContent>
      <w:p w14:paraId="75A3163B" w14:textId="5B49226A" w:rsidR="007F122A" w:rsidRDefault="007F122A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161CAA5" w14:textId="77777777" w:rsidR="007F122A" w:rsidRDefault="007F122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CD4A2B" w14:textId="77777777" w:rsidR="007F122A" w:rsidRDefault="007F122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E0007F" w14:textId="77777777" w:rsidR="00421EEE" w:rsidRDefault="00421EEE" w:rsidP="007F122A">
      <w:pPr>
        <w:spacing w:after="0" w:line="240" w:lineRule="auto"/>
      </w:pPr>
      <w:r>
        <w:separator/>
      </w:r>
    </w:p>
  </w:footnote>
  <w:footnote w:type="continuationSeparator" w:id="0">
    <w:p w14:paraId="6E32BAD4" w14:textId="77777777" w:rsidR="00421EEE" w:rsidRDefault="00421EEE" w:rsidP="007F12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D17808" w14:textId="77777777" w:rsidR="007F122A" w:rsidRDefault="007F122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716CB1" w14:textId="77777777" w:rsidR="007F122A" w:rsidRDefault="007F122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69F5DC" w14:textId="77777777" w:rsidR="007F122A" w:rsidRDefault="007F122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280"/>
    <w:rsid w:val="00062020"/>
    <w:rsid w:val="00077B3F"/>
    <w:rsid w:val="000C6E03"/>
    <w:rsid w:val="000E77E9"/>
    <w:rsid w:val="001815E6"/>
    <w:rsid w:val="0020075B"/>
    <w:rsid w:val="002146E9"/>
    <w:rsid w:val="00270D00"/>
    <w:rsid w:val="00276BCA"/>
    <w:rsid w:val="00315B98"/>
    <w:rsid w:val="00353D98"/>
    <w:rsid w:val="003E7280"/>
    <w:rsid w:val="003F7503"/>
    <w:rsid w:val="00412C9C"/>
    <w:rsid w:val="00421EEE"/>
    <w:rsid w:val="00450684"/>
    <w:rsid w:val="004D564F"/>
    <w:rsid w:val="004D6D39"/>
    <w:rsid w:val="004E2063"/>
    <w:rsid w:val="00563E51"/>
    <w:rsid w:val="005825B8"/>
    <w:rsid w:val="005D6682"/>
    <w:rsid w:val="006849CF"/>
    <w:rsid w:val="00771D69"/>
    <w:rsid w:val="0079112E"/>
    <w:rsid w:val="007A6A69"/>
    <w:rsid w:val="007F122A"/>
    <w:rsid w:val="008424C9"/>
    <w:rsid w:val="008538CC"/>
    <w:rsid w:val="00944F32"/>
    <w:rsid w:val="00A34223"/>
    <w:rsid w:val="00A61744"/>
    <w:rsid w:val="00A750D6"/>
    <w:rsid w:val="00AB0285"/>
    <w:rsid w:val="00B11777"/>
    <w:rsid w:val="00B5554E"/>
    <w:rsid w:val="00B609C8"/>
    <w:rsid w:val="00B6612B"/>
    <w:rsid w:val="00C246B8"/>
    <w:rsid w:val="00CF05A1"/>
    <w:rsid w:val="00D368EC"/>
    <w:rsid w:val="00D47152"/>
    <w:rsid w:val="00DD489C"/>
    <w:rsid w:val="00E04C0E"/>
    <w:rsid w:val="00E5784A"/>
    <w:rsid w:val="00E755ED"/>
    <w:rsid w:val="00E83C72"/>
    <w:rsid w:val="00EE1872"/>
    <w:rsid w:val="00FD4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6E871F"/>
  <w15:chartTrackingRefBased/>
  <w15:docId w15:val="{92E988BD-FC52-4A85-BA4C-7B3717DD0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E72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72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728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72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728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72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72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72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72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72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72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728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728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728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728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728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728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728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E72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72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72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E72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E72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E728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E728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E728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72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728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E728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F12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122A"/>
  </w:style>
  <w:style w:type="paragraph" w:styleId="Footer">
    <w:name w:val="footer"/>
    <w:basedOn w:val="Normal"/>
    <w:link w:val="FooterChar"/>
    <w:uiPriority w:val="99"/>
    <w:unhideWhenUsed/>
    <w:rsid w:val="007F12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122A"/>
  </w:style>
  <w:style w:type="character" w:styleId="Hyperlink">
    <w:name w:val="Hyperlink"/>
    <w:basedOn w:val="DefaultParagraphFont"/>
    <w:uiPriority w:val="99"/>
    <w:unhideWhenUsed/>
    <w:rsid w:val="0079112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911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95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06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3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33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86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00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64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43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602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256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513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58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15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89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985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663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726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95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21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847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606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562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675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220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009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855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318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596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1019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5064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378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830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97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8537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9364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708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215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4318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262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95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2298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3701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9118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1337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392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6356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1210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951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3891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529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2923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1374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8162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102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9083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7903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41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90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62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3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95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02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2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0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39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097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333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365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863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179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782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23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524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150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780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930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861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203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493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44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784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9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71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12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091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5323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160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3873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9455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063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527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6615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289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944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3985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19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225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37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3599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1717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1315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8727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6194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4428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0357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2074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8555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1257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4958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5002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2957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1776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4794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696</Words>
  <Characters>3970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Esther Prescott</dc:creator>
  <cp:keywords/>
  <dc:description/>
  <cp:lastModifiedBy>Esther Prescott</cp:lastModifiedBy>
  <cp:revision>39</cp:revision>
  <cp:lastPrinted>2025-07-13T12:12:00Z</cp:lastPrinted>
  <dcterms:created xsi:type="dcterms:W3CDTF">2025-07-02T16:33:00Z</dcterms:created>
  <dcterms:modified xsi:type="dcterms:W3CDTF">2025-08-03T14:04:00Z</dcterms:modified>
</cp:coreProperties>
</file>